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7C9A" w14:textId="77777777" w:rsidR="0032483A" w:rsidRDefault="0032483A" w:rsidP="00F115D4">
      <w:pPr>
        <w:spacing w:after="0"/>
        <w:contextualSpacing/>
        <w:jc w:val="center"/>
        <w:rPr>
          <w:b/>
          <w:bCs/>
          <w:lang w:val="en-US"/>
        </w:rPr>
      </w:pPr>
    </w:p>
    <w:p w14:paraId="12F24FDB" w14:textId="77777777" w:rsidR="0032483A" w:rsidRDefault="0032483A" w:rsidP="00F115D4">
      <w:pPr>
        <w:spacing w:after="0"/>
        <w:contextualSpacing/>
        <w:jc w:val="center"/>
        <w:rPr>
          <w:b/>
          <w:bCs/>
          <w:lang w:val="en-US"/>
        </w:rPr>
      </w:pPr>
    </w:p>
    <w:p w14:paraId="71F4026C" w14:textId="77777777" w:rsidR="0032483A" w:rsidRDefault="0032483A" w:rsidP="00F115D4">
      <w:pPr>
        <w:spacing w:after="0"/>
        <w:contextualSpacing/>
        <w:jc w:val="center"/>
        <w:rPr>
          <w:b/>
          <w:bCs/>
          <w:lang w:val="en-US"/>
        </w:rPr>
      </w:pPr>
    </w:p>
    <w:p w14:paraId="633D5C67" w14:textId="77777777" w:rsidR="0032483A" w:rsidRDefault="0032483A" w:rsidP="00F115D4">
      <w:pPr>
        <w:spacing w:after="0"/>
        <w:contextualSpacing/>
        <w:jc w:val="center"/>
        <w:rPr>
          <w:b/>
          <w:bCs/>
          <w:lang w:val="en-US"/>
        </w:rPr>
      </w:pPr>
    </w:p>
    <w:p w14:paraId="04A28743" w14:textId="29ACDEC7" w:rsidR="0032483A" w:rsidRDefault="0032483A" w:rsidP="00F115D4">
      <w:pPr>
        <w:spacing w:after="0"/>
        <w:contextualSpacing/>
        <w:jc w:val="center"/>
        <w:rPr>
          <w:b/>
          <w:bCs/>
          <w:lang w:val="en-US"/>
        </w:rPr>
      </w:pPr>
      <w:r w:rsidRPr="0032483A">
        <w:rPr>
          <w:b/>
          <w:bCs/>
          <w:lang w:val="en-US"/>
        </w:rPr>
        <w:t>The Use of Technology in Criminal Justice and How It Assists in Problem Solving.</w:t>
      </w:r>
    </w:p>
    <w:p w14:paraId="67EB4E9C" w14:textId="49339A1A" w:rsidR="0032483A" w:rsidRDefault="0032483A" w:rsidP="00F115D4">
      <w:pPr>
        <w:spacing w:after="0"/>
        <w:contextualSpacing/>
        <w:jc w:val="center"/>
        <w:rPr>
          <w:b/>
          <w:bCs/>
          <w:lang w:val="en-US"/>
        </w:rPr>
      </w:pPr>
    </w:p>
    <w:p w14:paraId="5BABB2B5" w14:textId="77777777" w:rsidR="0032483A" w:rsidRDefault="0032483A" w:rsidP="00F115D4">
      <w:pPr>
        <w:spacing w:after="0"/>
        <w:contextualSpacing/>
        <w:jc w:val="center"/>
        <w:rPr>
          <w:b/>
          <w:bCs/>
          <w:lang w:val="en-US"/>
        </w:rPr>
      </w:pPr>
    </w:p>
    <w:p w14:paraId="2DF19E05" w14:textId="7257A125" w:rsidR="0032483A" w:rsidRDefault="0032483A" w:rsidP="00F115D4">
      <w:pPr>
        <w:spacing w:after="0"/>
        <w:contextualSpacing/>
        <w:jc w:val="center"/>
        <w:rPr>
          <w:lang w:val="en-US"/>
        </w:rPr>
      </w:pPr>
    </w:p>
    <w:p w14:paraId="26CDEC2C" w14:textId="44EA24D5" w:rsidR="0032483A" w:rsidRDefault="0032483A" w:rsidP="00F115D4">
      <w:pPr>
        <w:spacing w:after="0"/>
        <w:contextualSpacing/>
        <w:jc w:val="center"/>
        <w:rPr>
          <w:lang w:val="en-US"/>
        </w:rPr>
      </w:pPr>
    </w:p>
    <w:p w14:paraId="6593D8D7" w14:textId="77777777" w:rsidR="0032483A" w:rsidRPr="0032483A" w:rsidRDefault="0032483A" w:rsidP="00F115D4">
      <w:pPr>
        <w:spacing w:after="0"/>
        <w:contextualSpacing/>
        <w:jc w:val="center"/>
        <w:rPr>
          <w:lang w:val="en-US"/>
        </w:rPr>
      </w:pPr>
    </w:p>
    <w:p w14:paraId="77605532" w14:textId="066A4999" w:rsidR="0032483A" w:rsidRPr="0032483A" w:rsidRDefault="0032483A" w:rsidP="00F115D4">
      <w:pPr>
        <w:spacing w:after="0"/>
        <w:contextualSpacing/>
        <w:jc w:val="center"/>
        <w:rPr>
          <w:lang w:val="en-US"/>
        </w:rPr>
      </w:pPr>
      <w:r w:rsidRPr="0032483A">
        <w:rPr>
          <w:lang w:val="en-US"/>
        </w:rPr>
        <w:t>Student</w:t>
      </w:r>
      <w:r w:rsidR="00985DA7">
        <w:rPr>
          <w:lang w:val="en-US"/>
        </w:rPr>
        <w:t>’</w:t>
      </w:r>
      <w:r w:rsidRPr="0032483A">
        <w:rPr>
          <w:lang w:val="en-US"/>
        </w:rPr>
        <w:t>s Name</w:t>
      </w:r>
    </w:p>
    <w:p w14:paraId="45B16523" w14:textId="77777777" w:rsidR="0032483A" w:rsidRPr="0032483A" w:rsidRDefault="0032483A" w:rsidP="00F115D4">
      <w:pPr>
        <w:spacing w:after="0"/>
        <w:contextualSpacing/>
        <w:jc w:val="center"/>
        <w:rPr>
          <w:lang w:val="en-US"/>
        </w:rPr>
      </w:pPr>
      <w:r w:rsidRPr="0032483A">
        <w:rPr>
          <w:lang w:val="en-US"/>
        </w:rPr>
        <w:t>Department, Institution</w:t>
      </w:r>
    </w:p>
    <w:p w14:paraId="4181C0DD" w14:textId="77777777" w:rsidR="0032483A" w:rsidRPr="0032483A" w:rsidRDefault="0032483A" w:rsidP="00F115D4">
      <w:pPr>
        <w:spacing w:after="0"/>
        <w:contextualSpacing/>
        <w:jc w:val="center"/>
        <w:rPr>
          <w:lang w:val="en-US"/>
        </w:rPr>
      </w:pPr>
      <w:r w:rsidRPr="0032483A">
        <w:rPr>
          <w:lang w:val="en-US"/>
        </w:rPr>
        <w:t>Course Code: Name</w:t>
      </w:r>
    </w:p>
    <w:p w14:paraId="29D0AD43" w14:textId="379E11E0" w:rsidR="0032483A" w:rsidRPr="0032483A" w:rsidRDefault="0032483A" w:rsidP="00F115D4">
      <w:pPr>
        <w:spacing w:after="0"/>
        <w:contextualSpacing/>
        <w:jc w:val="center"/>
        <w:rPr>
          <w:lang w:val="en-US"/>
        </w:rPr>
      </w:pPr>
      <w:r w:rsidRPr="0032483A">
        <w:rPr>
          <w:lang w:val="en-US"/>
        </w:rPr>
        <w:t>Professor</w:t>
      </w:r>
      <w:r w:rsidR="00985DA7">
        <w:rPr>
          <w:lang w:val="en-US"/>
        </w:rPr>
        <w:t>’</w:t>
      </w:r>
      <w:r w:rsidRPr="0032483A">
        <w:rPr>
          <w:lang w:val="en-US"/>
        </w:rPr>
        <w:t>s Name</w:t>
      </w:r>
    </w:p>
    <w:p w14:paraId="487B54F9" w14:textId="4593A80D" w:rsidR="0032483A" w:rsidRPr="0032483A" w:rsidRDefault="0032483A" w:rsidP="00F115D4">
      <w:pPr>
        <w:spacing w:after="0"/>
        <w:contextualSpacing/>
        <w:jc w:val="center"/>
        <w:rPr>
          <w:lang w:val="en-US"/>
        </w:rPr>
      </w:pPr>
      <w:r w:rsidRPr="0032483A">
        <w:rPr>
          <w:lang w:val="en-US"/>
        </w:rPr>
        <w:t>Date</w:t>
      </w:r>
    </w:p>
    <w:p w14:paraId="105DCBAC" w14:textId="77777777" w:rsidR="0032483A" w:rsidRDefault="0032483A" w:rsidP="00F115D4">
      <w:pPr>
        <w:spacing w:after="0"/>
        <w:contextualSpacing/>
        <w:jc w:val="center"/>
        <w:rPr>
          <w:b/>
          <w:bCs/>
          <w:lang w:val="en-US"/>
        </w:rPr>
      </w:pPr>
    </w:p>
    <w:p w14:paraId="20EF6A10" w14:textId="77777777" w:rsidR="0032483A" w:rsidRDefault="0032483A" w:rsidP="00F115D4">
      <w:pPr>
        <w:spacing w:after="0"/>
        <w:contextualSpacing/>
        <w:jc w:val="center"/>
        <w:rPr>
          <w:b/>
          <w:bCs/>
          <w:lang w:val="en-US"/>
        </w:rPr>
      </w:pPr>
    </w:p>
    <w:p w14:paraId="61974B44" w14:textId="77777777" w:rsidR="0032483A" w:rsidRDefault="0032483A" w:rsidP="00F115D4">
      <w:pPr>
        <w:spacing w:after="0"/>
        <w:contextualSpacing/>
        <w:jc w:val="center"/>
        <w:rPr>
          <w:b/>
          <w:bCs/>
          <w:lang w:val="en-US"/>
        </w:rPr>
      </w:pPr>
    </w:p>
    <w:p w14:paraId="29A5D74F" w14:textId="77777777" w:rsidR="0032483A" w:rsidRDefault="0032483A" w:rsidP="00F115D4">
      <w:pPr>
        <w:spacing w:after="0"/>
        <w:contextualSpacing/>
        <w:jc w:val="center"/>
        <w:rPr>
          <w:b/>
          <w:bCs/>
          <w:lang w:val="en-US"/>
        </w:rPr>
      </w:pPr>
    </w:p>
    <w:p w14:paraId="28A8E4A0" w14:textId="77777777" w:rsidR="0032483A" w:rsidRDefault="0032483A" w:rsidP="00F115D4">
      <w:pPr>
        <w:spacing w:after="0"/>
        <w:contextualSpacing/>
        <w:rPr>
          <w:b/>
          <w:bCs/>
          <w:lang w:val="en-US"/>
        </w:rPr>
      </w:pPr>
      <w:r>
        <w:rPr>
          <w:b/>
          <w:bCs/>
          <w:lang w:val="en-US"/>
        </w:rPr>
        <w:br w:type="page"/>
      </w:r>
    </w:p>
    <w:p w14:paraId="3D6E127A" w14:textId="5A41C82A" w:rsidR="0032483A" w:rsidRDefault="0032483A" w:rsidP="00F115D4">
      <w:pPr>
        <w:spacing w:after="0"/>
        <w:contextualSpacing/>
        <w:jc w:val="center"/>
        <w:rPr>
          <w:b/>
          <w:bCs/>
          <w:lang w:val="en-US"/>
        </w:rPr>
      </w:pPr>
      <w:r w:rsidRPr="0032483A">
        <w:rPr>
          <w:b/>
          <w:bCs/>
          <w:lang w:val="en-US"/>
        </w:rPr>
        <w:lastRenderedPageBreak/>
        <w:t>The Use of Technology in Criminal Justice and How It Assists in Problem Solving.</w:t>
      </w:r>
    </w:p>
    <w:p w14:paraId="3E07D3BA" w14:textId="795B44DF" w:rsidR="00B502D3" w:rsidRPr="0032483A" w:rsidRDefault="00B502D3" w:rsidP="00F115D4">
      <w:pPr>
        <w:spacing w:after="0"/>
        <w:contextualSpacing/>
        <w:jc w:val="center"/>
        <w:rPr>
          <w:b/>
          <w:bCs/>
          <w:lang w:val="en-US"/>
        </w:rPr>
      </w:pPr>
      <w:r w:rsidRPr="0032483A">
        <w:rPr>
          <w:b/>
          <w:bCs/>
          <w:lang w:val="en-US"/>
        </w:rPr>
        <w:t>Introduction</w:t>
      </w:r>
    </w:p>
    <w:p w14:paraId="4526F7C3" w14:textId="3B002DF3" w:rsidR="005A05AA" w:rsidRDefault="00012BC4" w:rsidP="00F115D4">
      <w:pPr>
        <w:spacing w:after="0"/>
        <w:ind w:firstLine="720"/>
        <w:contextualSpacing/>
        <w:rPr>
          <w:lang w:val="en-US"/>
        </w:rPr>
      </w:pPr>
      <w:r>
        <w:rPr>
          <w:lang w:val="en-US"/>
        </w:rPr>
        <w:t>In the modern era, technology is becoming relatively a crucial part of every activity. Institutions, government departments, and businesses, among other crucial departments</w:t>
      </w:r>
      <w:r w:rsidR="00985DA7">
        <w:rPr>
          <w:lang w:val="en-US"/>
        </w:rPr>
        <w:t>,</w:t>
      </w:r>
      <w:r>
        <w:rPr>
          <w:lang w:val="en-US"/>
        </w:rPr>
        <w:t xml:space="preserve"> are increasingly making technology the center stage of everything. Among the many critical areas where technology use cannot be ignored is in criminal justice. In the current era, police work is becoming simplified by us</w:t>
      </w:r>
      <w:r w:rsidR="00985DA7">
        <w:rPr>
          <w:lang w:val="en-US"/>
        </w:rPr>
        <w:t>ing numerous technology tools that make it easy</w:t>
      </w:r>
      <w:r w:rsidR="00B502D3">
        <w:rPr>
          <w:lang w:val="en-US"/>
        </w:rPr>
        <w:t xml:space="preserve"> to fight crime and guarantee safety for its citizens.</w:t>
      </w:r>
      <w:r>
        <w:rPr>
          <w:lang w:val="en-US"/>
        </w:rPr>
        <w:t xml:space="preserve"> Technology is employed in various areas, including data collection, crime</w:t>
      </w:r>
      <w:r w:rsidR="00985DA7">
        <w:rPr>
          <w:lang w:val="en-US"/>
        </w:rPr>
        <w:t>-</w:t>
      </w:r>
      <w:r>
        <w:rPr>
          <w:lang w:val="en-US"/>
        </w:rPr>
        <w:t>fighting</w:t>
      </w:r>
      <w:r w:rsidR="00985DA7">
        <w:rPr>
          <w:lang w:val="en-US"/>
        </w:rPr>
        <w:t>,</w:t>
      </w:r>
      <w:r>
        <w:rPr>
          <w:lang w:val="en-US"/>
        </w:rPr>
        <w:t xml:space="preserve"> and even communication. This report discusses some of the </w:t>
      </w:r>
      <w:r w:rsidR="00B502D3">
        <w:rPr>
          <w:lang w:val="en-US"/>
        </w:rPr>
        <w:t xml:space="preserve">critical areas of crime-fighting, including how a </w:t>
      </w:r>
      <w:r w:rsidR="00B502D3" w:rsidRPr="00B502D3">
        <w:rPr>
          <w:lang w:val="en-US"/>
        </w:rPr>
        <w:t>federal law enforcement agency</w:t>
      </w:r>
      <w:r w:rsidR="00B502D3">
        <w:rPr>
          <w:lang w:val="en-US"/>
        </w:rPr>
        <w:t xml:space="preserve"> can</w:t>
      </w:r>
      <w:r w:rsidR="00985DA7">
        <w:rPr>
          <w:lang w:val="en-US"/>
        </w:rPr>
        <w:t xml:space="preserve"> use</w:t>
      </w:r>
      <w:r w:rsidR="00B502D3">
        <w:rPr>
          <w:lang w:val="en-US"/>
        </w:rPr>
        <w:t xml:space="preserve"> it to improve data collection, problem solution</w:t>
      </w:r>
      <w:r w:rsidR="00985DA7">
        <w:rPr>
          <w:lang w:val="en-US"/>
        </w:rPr>
        <w:t>s</w:t>
      </w:r>
      <w:r w:rsidR="00B502D3">
        <w:rPr>
          <w:lang w:val="en-US"/>
        </w:rPr>
        <w:t xml:space="preserve">, and complaints resolution. </w:t>
      </w:r>
    </w:p>
    <w:p w14:paraId="0D524CE1" w14:textId="33F048F0" w:rsidR="00B502D3" w:rsidRPr="0032483A" w:rsidRDefault="00B502D3" w:rsidP="00F115D4">
      <w:pPr>
        <w:spacing w:after="0"/>
        <w:contextualSpacing/>
        <w:jc w:val="center"/>
        <w:rPr>
          <w:b/>
          <w:bCs/>
          <w:lang w:val="en-US"/>
        </w:rPr>
      </w:pPr>
      <w:r w:rsidRPr="0032483A">
        <w:rPr>
          <w:b/>
          <w:bCs/>
          <w:lang w:val="en-US"/>
        </w:rPr>
        <w:t xml:space="preserve">How </w:t>
      </w:r>
      <w:r w:rsidR="0032483A" w:rsidRPr="0032483A">
        <w:rPr>
          <w:b/>
          <w:bCs/>
          <w:lang w:val="en-US"/>
        </w:rPr>
        <w:t>Technology Can Help the Agency Collect Data, Solve Problems, And Resolve Complaints</w:t>
      </w:r>
    </w:p>
    <w:p w14:paraId="7CA7003E" w14:textId="4FE72DF3" w:rsidR="00B502D3" w:rsidRDefault="00B502D3" w:rsidP="00F115D4">
      <w:pPr>
        <w:spacing w:after="0"/>
        <w:contextualSpacing/>
        <w:rPr>
          <w:lang w:val="en-US"/>
        </w:rPr>
      </w:pPr>
      <w:r>
        <w:rPr>
          <w:lang w:val="en-US"/>
        </w:rPr>
        <w:tab/>
        <w:t xml:space="preserve">By using technology, there are numerous ways in which the agency can collect data, eliminate all the problems that may arise while carrying out its activities and complaints resolution. A technologically implemented solution is beneficial for eliminating some of the issues </w:t>
      </w:r>
      <w:r w:rsidR="00267D8B">
        <w:rPr>
          <w:lang w:val="en-US"/>
        </w:rPr>
        <w:t xml:space="preserve">of data collection </w:t>
      </w:r>
      <w:r>
        <w:rPr>
          <w:lang w:val="en-US"/>
        </w:rPr>
        <w:t xml:space="preserve">that </w:t>
      </w:r>
      <w:r w:rsidR="00267D8B">
        <w:rPr>
          <w:lang w:val="en-US"/>
        </w:rPr>
        <w:t xml:space="preserve">would be hard to implement manually. For example, in the modern era, there is the use of data mapping. Through data mapping, </w:t>
      </w:r>
      <w:r w:rsidR="00985DA7">
        <w:rPr>
          <w:lang w:val="en-US"/>
        </w:rPr>
        <w:t>the agency can</w:t>
      </w:r>
      <w:r w:rsidR="00267D8B">
        <w:rPr>
          <w:lang w:val="en-US"/>
        </w:rPr>
        <w:t xml:space="preserve"> get the exact geographical outlook of a crime</w:t>
      </w:r>
      <w:r w:rsidR="0032483A">
        <w:rPr>
          <w:lang w:val="en-US"/>
        </w:rPr>
        <w:t xml:space="preserve"> (</w:t>
      </w:r>
      <w:r w:rsidR="0032483A" w:rsidRPr="0032483A">
        <w:rPr>
          <w:rFonts w:eastAsia="Times New Roman" w:cs="Times New Roman"/>
          <w:color w:val="000000"/>
          <w:szCs w:val="24"/>
          <w:lang w:eastAsia="en-KE"/>
        </w:rPr>
        <w:t>Hudson, 2017</w:t>
      </w:r>
      <w:r w:rsidR="0032483A">
        <w:rPr>
          <w:rFonts w:eastAsia="Times New Roman" w:cs="Times New Roman"/>
          <w:color w:val="000000"/>
          <w:szCs w:val="24"/>
          <w:lang w:val="en-US" w:eastAsia="en-KE"/>
        </w:rPr>
        <w:t>)</w:t>
      </w:r>
      <w:r w:rsidR="00267D8B">
        <w:rPr>
          <w:lang w:val="en-US"/>
        </w:rPr>
        <w:t>. The agency can easily note the crime types as well as the volume of crime that takes place in a certain area. This step is a huge game</w:t>
      </w:r>
      <w:r w:rsidR="00985DA7">
        <w:rPr>
          <w:lang w:val="en-US"/>
        </w:rPr>
        <w:t>-</w:t>
      </w:r>
      <w:r w:rsidR="00267D8B">
        <w:rPr>
          <w:lang w:val="en-US"/>
        </w:rPr>
        <w:t>changer for the agency because, for example, it can easily note the crime hotspot areas, drug rings</w:t>
      </w:r>
      <w:r w:rsidR="00985DA7">
        <w:rPr>
          <w:lang w:val="en-US"/>
        </w:rPr>
        <w:t>,</w:t>
      </w:r>
      <w:r w:rsidR="00267D8B">
        <w:rPr>
          <w:lang w:val="en-US"/>
        </w:rPr>
        <w:t xml:space="preserve"> and other crucial insights that can be beneficial in crime</w:t>
      </w:r>
      <w:r w:rsidR="00985DA7">
        <w:rPr>
          <w:lang w:val="en-US"/>
        </w:rPr>
        <w:t>-</w:t>
      </w:r>
      <w:r w:rsidR="00267D8B">
        <w:rPr>
          <w:lang w:val="en-US"/>
        </w:rPr>
        <w:t xml:space="preserve">fighting. </w:t>
      </w:r>
    </w:p>
    <w:p w14:paraId="724D31A9" w14:textId="7F4DFA69" w:rsidR="00267D8B" w:rsidRDefault="00267D8B" w:rsidP="00F115D4">
      <w:pPr>
        <w:spacing w:after="0"/>
        <w:contextualSpacing/>
        <w:rPr>
          <w:lang w:val="en-US"/>
        </w:rPr>
      </w:pPr>
      <w:r>
        <w:rPr>
          <w:lang w:val="en-US"/>
        </w:rPr>
        <w:tab/>
        <w:t>Besides data mapping, another vital way technology can be beneficial in crime</w:t>
      </w:r>
      <w:r w:rsidR="00985DA7">
        <w:rPr>
          <w:lang w:val="en-US"/>
        </w:rPr>
        <w:t>-</w:t>
      </w:r>
      <w:r>
        <w:rPr>
          <w:lang w:val="en-US"/>
        </w:rPr>
        <w:t>fighting, especially in solving problems</w:t>
      </w:r>
      <w:r w:rsidR="00985DA7">
        <w:rPr>
          <w:lang w:val="en-US"/>
        </w:rPr>
        <w:t>,</w:t>
      </w:r>
      <w:r>
        <w:rPr>
          <w:lang w:val="en-US"/>
        </w:rPr>
        <w:t xml:space="preserve"> is </w:t>
      </w:r>
      <w:r w:rsidRPr="00267D8B">
        <w:rPr>
          <w:lang w:val="en-US"/>
        </w:rPr>
        <w:t>smartphone tracking</w:t>
      </w:r>
      <w:r>
        <w:rPr>
          <w:lang w:val="en-US"/>
        </w:rPr>
        <w:t xml:space="preserve">. Initially, getting the exact location of a criminal or a suspect would be hard. However, </w:t>
      </w:r>
      <w:r w:rsidR="00985DA7">
        <w:rPr>
          <w:lang w:val="en-US"/>
        </w:rPr>
        <w:t>it is always easy to track a criminal’s moves and devise strategies to trap them with technology</w:t>
      </w:r>
      <w:r>
        <w:rPr>
          <w:lang w:val="en-US"/>
        </w:rPr>
        <w:t xml:space="preserve">. For example, it would be considerably hard to know where a crime </w:t>
      </w:r>
      <w:r w:rsidR="00985DA7">
        <w:rPr>
          <w:lang w:val="en-US"/>
        </w:rPr>
        <w:t>occurs</w:t>
      </w:r>
      <w:r>
        <w:rPr>
          <w:lang w:val="en-US"/>
        </w:rPr>
        <w:t xml:space="preserve"> </w:t>
      </w:r>
      <w:r w:rsidR="004A451E">
        <w:rPr>
          <w:lang w:val="en-US"/>
        </w:rPr>
        <w:t xml:space="preserve">unless an agency tracks one of the perpetrator’s smartphones. Thus, </w:t>
      </w:r>
      <w:r w:rsidR="00985DA7">
        <w:rPr>
          <w:lang w:val="en-US"/>
        </w:rPr>
        <w:t>it would be considerably hard and complicated for the agency to track an individual who has crucial leads to a particular crime without technology</w:t>
      </w:r>
      <w:r w:rsidR="004A451E">
        <w:rPr>
          <w:lang w:val="en-US"/>
        </w:rPr>
        <w:t xml:space="preserve">. </w:t>
      </w:r>
    </w:p>
    <w:p w14:paraId="2719F519" w14:textId="280015E9" w:rsidR="004A451E" w:rsidRPr="0032483A" w:rsidRDefault="004A451E" w:rsidP="00F115D4">
      <w:pPr>
        <w:spacing w:after="0"/>
        <w:contextualSpacing/>
        <w:jc w:val="center"/>
        <w:rPr>
          <w:b/>
          <w:bCs/>
          <w:lang w:val="en-US"/>
        </w:rPr>
      </w:pPr>
      <w:r w:rsidRPr="0032483A">
        <w:rPr>
          <w:b/>
          <w:bCs/>
          <w:lang w:val="en-US"/>
        </w:rPr>
        <w:t xml:space="preserve">How </w:t>
      </w:r>
      <w:r w:rsidR="0032483A" w:rsidRPr="0032483A">
        <w:rPr>
          <w:b/>
          <w:bCs/>
          <w:lang w:val="en-US"/>
        </w:rPr>
        <w:t xml:space="preserve">Implementing Technology Would Help Improve </w:t>
      </w:r>
      <w:proofErr w:type="gramStart"/>
      <w:r w:rsidR="0032483A" w:rsidRPr="0032483A">
        <w:rPr>
          <w:b/>
          <w:bCs/>
          <w:lang w:val="en-US"/>
        </w:rPr>
        <w:t>The</w:t>
      </w:r>
      <w:proofErr w:type="gramEnd"/>
      <w:r w:rsidR="0032483A" w:rsidRPr="0032483A">
        <w:rPr>
          <w:b/>
          <w:bCs/>
          <w:lang w:val="en-US"/>
        </w:rPr>
        <w:t xml:space="preserve"> Agency’s Internal And External (I.E., With Other Agencies) Communications.</w:t>
      </w:r>
    </w:p>
    <w:p w14:paraId="2E941D2D" w14:textId="4BF1B792" w:rsidR="004A451E" w:rsidRDefault="004A451E" w:rsidP="00F115D4">
      <w:pPr>
        <w:spacing w:after="0"/>
        <w:contextualSpacing/>
        <w:rPr>
          <w:lang w:val="en-US"/>
        </w:rPr>
      </w:pPr>
      <w:r>
        <w:rPr>
          <w:lang w:val="en-US"/>
        </w:rPr>
        <w:tab/>
        <w:t xml:space="preserve">Communication is a very crucial aspect of any organization or agency. It must share information with others and borrow some of the tactics that can be beneficial in implementing </w:t>
      </w:r>
      <w:r w:rsidR="001A0FF0">
        <w:rPr>
          <w:lang w:val="en-US"/>
        </w:rPr>
        <w:t>crime prevention. Besides, for its internal communication, technology is an inevitably crucial element that would greatly change things for the better</w:t>
      </w:r>
      <w:r w:rsidR="0032483A">
        <w:rPr>
          <w:lang w:val="en-US"/>
        </w:rPr>
        <w:t xml:space="preserve"> (</w:t>
      </w:r>
      <w:r w:rsidR="0032483A" w:rsidRPr="0032483A">
        <w:rPr>
          <w:rFonts w:eastAsia="Times New Roman" w:cs="Times New Roman"/>
          <w:color w:val="000000"/>
          <w:szCs w:val="24"/>
          <w:lang w:eastAsia="en-KE"/>
        </w:rPr>
        <w:t>Hudson, 2017</w:t>
      </w:r>
      <w:r w:rsidR="0032483A">
        <w:rPr>
          <w:rFonts w:eastAsia="Times New Roman" w:cs="Times New Roman"/>
          <w:color w:val="000000"/>
          <w:szCs w:val="24"/>
          <w:lang w:val="en-US" w:eastAsia="en-KE"/>
        </w:rPr>
        <w:t>)</w:t>
      </w:r>
      <w:r w:rsidR="0032483A">
        <w:rPr>
          <w:lang w:val="en-US"/>
        </w:rPr>
        <w:t>.</w:t>
      </w:r>
      <w:r w:rsidR="001A0FF0">
        <w:rPr>
          <w:lang w:val="en-US"/>
        </w:rPr>
        <w:t xml:space="preserve"> For example, with technology, sharing information and getting feedback is very easy by </w:t>
      </w:r>
      <w:r w:rsidR="00985DA7">
        <w:rPr>
          <w:lang w:val="en-US"/>
        </w:rPr>
        <w:t xml:space="preserve">the </w:t>
      </w:r>
      <w:r w:rsidR="001A0FF0">
        <w:rPr>
          <w:lang w:val="en-US"/>
        </w:rPr>
        <w:t xml:space="preserve">use of technology. For </w:t>
      </w:r>
      <w:r w:rsidR="00985DA7">
        <w:rPr>
          <w:lang w:val="en-US"/>
        </w:rPr>
        <w:t>instanc</w:t>
      </w:r>
      <w:r w:rsidR="001A0FF0">
        <w:rPr>
          <w:lang w:val="en-US"/>
        </w:rPr>
        <w:t>e, in the current era, there are mobile apps that employees and departments can use to communicate with each other effectively</w:t>
      </w:r>
      <w:r w:rsidR="0032483A">
        <w:rPr>
          <w:lang w:val="en-US"/>
        </w:rPr>
        <w:t xml:space="preserve"> (</w:t>
      </w:r>
      <w:r w:rsidR="0032483A" w:rsidRPr="0032483A">
        <w:rPr>
          <w:rFonts w:eastAsia="Times New Roman" w:cs="Times New Roman"/>
          <w:color w:val="000000"/>
          <w:szCs w:val="24"/>
          <w:lang w:eastAsia="en-KE"/>
        </w:rPr>
        <w:t>Hudson, 2017</w:t>
      </w:r>
      <w:r w:rsidR="0032483A">
        <w:rPr>
          <w:rFonts w:eastAsia="Times New Roman" w:cs="Times New Roman"/>
          <w:color w:val="000000"/>
          <w:szCs w:val="24"/>
          <w:lang w:val="en-US" w:eastAsia="en-KE"/>
        </w:rPr>
        <w:t>)</w:t>
      </w:r>
      <w:r w:rsidR="0032483A">
        <w:rPr>
          <w:lang w:val="en-US"/>
        </w:rPr>
        <w:t>.</w:t>
      </w:r>
      <w:r w:rsidR="001A0FF0">
        <w:rPr>
          <w:lang w:val="en-US"/>
        </w:rPr>
        <w:t xml:space="preserve"> A perfect example </w:t>
      </w:r>
      <w:r w:rsidR="00985DA7">
        <w:rPr>
          <w:lang w:val="en-US"/>
        </w:rPr>
        <w:t>of</w:t>
      </w:r>
      <w:r w:rsidR="001A0FF0">
        <w:rPr>
          <w:lang w:val="en-US"/>
        </w:rPr>
        <w:t xml:space="preserve"> this is </w:t>
      </w:r>
      <w:proofErr w:type="spellStart"/>
      <w:r w:rsidR="001A0FF0" w:rsidRPr="001A0FF0">
        <w:rPr>
          <w:lang w:val="en-US"/>
        </w:rPr>
        <w:t>SnapComms</w:t>
      </w:r>
      <w:proofErr w:type="spellEnd"/>
      <w:r w:rsidR="001A0FF0">
        <w:rPr>
          <w:lang w:val="en-US"/>
        </w:rPr>
        <w:t xml:space="preserve">, which offers </w:t>
      </w:r>
      <w:r w:rsidR="00985DA7">
        <w:rPr>
          <w:lang w:val="en-US"/>
        </w:rPr>
        <w:t>several</w:t>
      </w:r>
      <w:r w:rsidR="001A0FF0">
        <w:rPr>
          <w:lang w:val="en-US"/>
        </w:rPr>
        <w:t xml:space="preserve"> ways in which it is possible to communicate with different stakeholders in the agency. </w:t>
      </w:r>
    </w:p>
    <w:p w14:paraId="034DCC35" w14:textId="1240003E" w:rsidR="00B502D3" w:rsidRDefault="001A0FF0" w:rsidP="00F115D4">
      <w:pPr>
        <w:spacing w:after="0"/>
        <w:contextualSpacing/>
        <w:rPr>
          <w:lang w:val="en-US"/>
        </w:rPr>
      </w:pPr>
      <w:r>
        <w:rPr>
          <w:lang w:val="en-US"/>
        </w:rPr>
        <w:tab/>
        <w:t xml:space="preserve">For external communication, </w:t>
      </w:r>
      <w:r w:rsidR="00CC41F6">
        <w:rPr>
          <w:lang w:val="en-US"/>
        </w:rPr>
        <w:t xml:space="preserve">technology becomes very handy. The agency can make external communication significantly easy because it can easily relay information to the targeted parties. For example, with the availability of many social media platforms such as Facebook and Twitter, the agency can create pages in these platforms </w:t>
      </w:r>
      <w:r w:rsidR="00985DA7">
        <w:rPr>
          <w:lang w:val="en-US"/>
        </w:rPr>
        <w:t>to</w:t>
      </w:r>
      <w:r w:rsidR="00CC41F6">
        <w:rPr>
          <w:lang w:val="en-US"/>
        </w:rPr>
        <w:t xml:space="preserve"> relay information to other agencies and interested parties</w:t>
      </w:r>
      <w:r w:rsidR="0032483A">
        <w:rPr>
          <w:lang w:val="en-US"/>
        </w:rPr>
        <w:t xml:space="preserve"> (</w:t>
      </w:r>
      <w:r w:rsidR="0032483A" w:rsidRPr="0032483A">
        <w:rPr>
          <w:rFonts w:eastAsia="Times New Roman" w:cs="Times New Roman"/>
          <w:color w:val="000000"/>
          <w:szCs w:val="24"/>
          <w:lang w:eastAsia="en-KE"/>
        </w:rPr>
        <w:t>Hudson, 2017</w:t>
      </w:r>
      <w:r w:rsidR="0032483A">
        <w:rPr>
          <w:rFonts w:eastAsia="Times New Roman" w:cs="Times New Roman"/>
          <w:color w:val="000000"/>
          <w:szCs w:val="24"/>
          <w:lang w:val="en-US" w:eastAsia="en-KE"/>
        </w:rPr>
        <w:t>)</w:t>
      </w:r>
      <w:r w:rsidR="00CC41F6">
        <w:rPr>
          <w:lang w:val="en-US"/>
        </w:rPr>
        <w:t xml:space="preserve">. Besides, emailing is another crucial strategy whose impact </w:t>
      </w:r>
      <w:r w:rsidR="00985DA7">
        <w:rPr>
          <w:lang w:val="en-US"/>
        </w:rPr>
        <w:t>o</w:t>
      </w:r>
      <w:r w:rsidR="00CC41F6">
        <w:rPr>
          <w:lang w:val="en-US"/>
        </w:rPr>
        <w:t xml:space="preserve">n external communication cannot be ignored. Advertising is also another vital </w:t>
      </w:r>
      <w:r w:rsidR="002870C4">
        <w:rPr>
          <w:lang w:val="en-US"/>
        </w:rPr>
        <w:t xml:space="preserve">way to enhance external communication through the use of the available technologies. </w:t>
      </w:r>
      <w:r w:rsidR="00985DA7">
        <w:rPr>
          <w:lang w:val="en-US"/>
        </w:rPr>
        <w:t>If the agency implements them, there are various networking strategies that</w:t>
      </w:r>
      <w:r w:rsidR="002870C4">
        <w:rPr>
          <w:lang w:val="en-US"/>
        </w:rPr>
        <w:t xml:space="preserve"> it can easily communicate with other agencies. These can be social media influencers, news outlets</w:t>
      </w:r>
      <w:r w:rsidR="00985DA7">
        <w:rPr>
          <w:lang w:val="en-US"/>
        </w:rPr>
        <w:t>,</w:t>
      </w:r>
      <w:r w:rsidR="002870C4">
        <w:rPr>
          <w:lang w:val="en-US"/>
        </w:rPr>
        <w:t xml:space="preserve"> and even PR agencies. </w:t>
      </w:r>
    </w:p>
    <w:p w14:paraId="3A67ED65" w14:textId="396F0192" w:rsidR="002870C4" w:rsidRPr="0032483A" w:rsidRDefault="002870C4" w:rsidP="00F115D4">
      <w:pPr>
        <w:spacing w:after="0"/>
        <w:contextualSpacing/>
        <w:jc w:val="center"/>
        <w:rPr>
          <w:b/>
          <w:bCs/>
          <w:lang w:val="en-US"/>
        </w:rPr>
      </w:pPr>
      <w:r w:rsidRPr="0032483A">
        <w:rPr>
          <w:b/>
          <w:bCs/>
          <w:lang w:val="en-US"/>
        </w:rPr>
        <w:t xml:space="preserve">How </w:t>
      </w:r>
      <w:r w:rsidR="0032483A" w:rsidRPr="0032483A">
        <w:rPr>
          <w:b/>
          <w:bCs/>
          <w:lang w:val="en-US"/>
        </w:rPr>
        <w:t>The Use of Technology Would Aid in Tracking and Referencing Offenders.</w:t>
      </w:r>
    </w:p>
    <w:p w14:paraId="6E87E4B7" w14:textId="073C62DF" w:rsidR="002870C4" w:rsidRDefault="002870C4" w:rsidP="00F115D4">
      <w:pPr>
        <w:spacing w:after="0"/>
        <w:contextualSpacing/>
        <w:rPr>
          <w:lang w:val="en-US"/>
        </w:rPr>
      </w:pPr>
      <w:r>
        <w:rPr>
          <w:lang w:val="en-US"/>
        </w:rPr>
        <w:tab/>
        <w:t xml:space="preserve">For any </w:t>
      </w:r>
      <w:r w:rsidRPr="002870C4">
        <w:rPr>
          <w:lang w:val="en-US"/>
        </w:rPr>
        <w:t>federal law enforcement agency</w:t>
      </w:r>
      <w:r w:rsidR="00985DA7">
        <w:rPr>
          <w:lang w:val="en-US"/>
        </w:rPr>
        <w:t>,</w:t>
      </w:r>
      <w:r>
        <w:rPr>
          <w:lang w:val="en-US"/>
        </w:rPr>
        <w:t xml:space="preserve"> tracking is an inevitable activity that is crucial to its operations. The truth is that without technology, tracking is never a simple activity because technology automates the whole </w:t>
      </w:r>
      <w:r w:rsidR="000A137F">
        <w:rPr>
          <w:lang w:val="en-US"/>
        </w:rPr>
        <w:t xml:space="preserve">activity, thus making it increasingly easy to implement. There are numerous ways in </w:t>
      </w:r>
      <w:r w:rsidR="00985DA7">
        <w:rPr>
          <w:lang w:val="en-US"/>
        </w:rPr>
        <w:t xml:space="preserve">which </w:t>
      </w:r>
      <w:r w:rsidR="000A137F">
        <w:rPr>
          <w:lang w:val="en-US"/>
        </w:rPr>
        <w:t xml:space="preserve">technology can ease </w:t>
      </w:r>
      <w:r w:rsidR="00985DA7">
        <w:rPr>
          <w:lang w:val="en-US"/>
        </w:rPr>
        <w:t xml:space="preserve">the </w:t>
      </w:r>
      <w:r w:rsidR="000A137F">
        <w:rPr>
          <w:lang w:val="en-US"/>
        </w:rPr>
        <w:t>tracking and referenc</w:t>
      </w:r>
      <w:r w:rsidR="00985DA7">
        <w:rPr>
          <w:lang w:val="en-US"/>
        </w:rPr>
        <w:t>e</w:t>
      </w:r>
      <w:r w:rsidR="000A137F">
        <w:rPr>
          <w:lang w:val="en-US"/>
        </w:rPr>
        <w:t xml:space="preserve"> of offenders. One technological strategy that is beneficial in referencing of</w:t>
      </w:r>
      <w:r w:rsidR="00985DA7">
        <w:rPr>
          <w:lang w:val="en-US"/>
        </w:rPr>
        <w:t>fenders is</w:t>
      </w:r>
      <w:r w:rsidR="000A137F">
        <w:rPr>
          <w:lang w:val="en-US"/>
        </w:rPr>
        <w:t xml:space="preserve"> facial recognition software</w:t>
      </w:r>
      <w:r w:rsidR="0032483A">
        <w:rPr>
          <w:lang w:val="en-US"/>
        </w:rPr>
        <w:t xml:space="preserve"> (</w:t>
      </w:r>
      <w:r w:rsidR="0032483A" w:rsidRPr="0032483A">
        <w:rPr>
          <w:rFonts w:eastAsia="Times New Roman" w:cs="Times New Roman"/>
          <w:color w:val="000000"/>
          <w:szCs w:val="24"/>
          <w:lang w:eastAsia="en-KE"/>
        </w:rPr>
        <w:t>Purdue University Global</w:t>
      </w:r>
      <w:r w:rsidR="0032483A">
        <w:rPr>
          <w:rFonts w:eastAsia="Times New Roman" w:cs="Times New Roman"/>
          <w:color w:val="000000"/>
          <w:szCs w:val="24"/>
          <w:lang w:val="en-US" w:eastAsia="en-KE"/>
        </w:rPr>
        <w:t xml:space="preserve">, </w:t>
      </w:r>
      <w:r w:rsidR="0032483A" w:rsidRPr="0032483A">
        <w:rPr>
          <w:rFonts w:eastAsia="Times New Roman" w:cs="Times New Roman"/>
          <w:color w:val="000000"/>
          <w:szCs w:val="24"/>
          <w:lang w:eastAsia="en-KE"/>
        </w:rPr>
        <w:t>2018</w:t>
      </w:r>
      <w:r w:rsidR="0032483A">
        <w:rPr>
          <w:rFonts w:eastAsia="Times New Roman" w:cs="Times New Roman"/>
          <w:color w:val="000000"/>
          <w:szCs w:val="24"/>
          <w:lang w:val="en-US" w:eastAsia="en-KE"/>
        </w:rPr>
        <w:t>)</w:t>
      </w:r>
      <w:r w:rsidR="000A137F">
        <w:rPr>
          <w:lang w:val="en-US"/>
        </w:rPr>
        <w:t xml:space="preserve">. Such software becomes very useful </w:t>
      </w:r>
      <w:r w:rsidR="00985DA7">
        <w:rPr>
          <w:lang w:val="en-US"/>
        </w:rPr>
        <w:t>for technologically identifying people or criminals,</w:t>
      </w:r>
      <w:r w:rsidR="00EA740E">
        <w:rPr>
          <w:lang w:val="en-US"/>
        </w:rPr>
        <w:t xml:space="preserve"> or offenders in a criminal court. Therefore, the agency can easily prove things. </w:t>
      </w:r>
    </w:p>
    <w:p w14:paraId="0DCCF199" w14:textId="364EAEC5" w:rsidR="00EA740E" w:rsidRDefault="00EA740E" w:rsidP="00F115D4">
      <w:pPr>
        <w:spacing w:after="0"/>
        <w:contextualSpacing/>
        <w:rPr>
          <w:lang w:val="en-US"/>
        </w:rPr>
      </w:pPr>
      <w:r>
        <w:rPr>
          <w:lang w:val="en-US"/>
        </w:rPr>
        <w:tab/>
        <w:t>Another technological advancement that is beneficial to the criminal agency is GPS. Knowing the exact location of an offender is a real game</w:t>
      </w:r>
      <w:r w:rsidR="00985DA7">
        <w:rPr>
          <w:lang w:val="en-US"/>
        </w:rPr>
        <w:t>-</w:t>
      </w:r>
      <w:r>
        <w:rPr>
          <w:lang w:val="en-US"/>
        </w:rPr>
        <w:t>changer for the agency because they can easily access them with the right strategies</w:t>
      </w:r>
      <w:r w:rsidR="0032483A">
        <w:rPr>
          <w:lang w:val="en-US"/>
        </w:rPr>
        <w:t xml:space="preserve"> (</w:t>
      </w:r>
      <w:r w:rsidR="0032483A" w:rsidRPr="0032483A">
        <w:rPr>
          <w:rFonts w:eastAsia="Times New Roman" w:cs="Times New Roman"/>
          <w:color w:val="000000"/>
          <w:szCs w:val="24"/>
          <w:lang w:eastAsia="en-KE"/>
        </w:rPr>
        <w:t>Purdue University Global</w:t>
      </w:r>
      <w:r w:rsidR="0032483A">
        <w:rPr>
          <w:rFonts w:eastAsia="Times New Roman" w:cs="Times New Roman"/>
          <w:color w:val="000000"/>
          <w:szCs w:val="24"/>
          <w:lang w:val="en-US" w:eastAsia="en-KE"/>
        </w:rPr>
        <w:t xml:space="preserve">, </w:t>
      </w:r>
      <w:r w:rsidR="0032483A" w:rsidRPr="0032483A">
        <w:rPr>
          <w:rFonts w:eastAsia="Times New Roman" w:cs="Times New Roman"/>
          <w:color w:val="000000"/>
          <w:szCs w:val="24"/>
          <w:lang w:eastAsia="en-KE"/>
        </w:rPr>
        <w:t>2018</w:t>
      </w:r>
      <w:r w:rsidR="0032483A">
        <w:rPr>
          <w:rFonts w:eastAsia="Times New Roman" w:cs="Times New Roman"/>
          <w:color w:val="000000"/>
          <w:szCs w:val="24"/>
          <w:lang w:val="en-US" w:eastAsia="en-KE"/>
        </w:rPr>
        <w:t>)</w:t>
      </w:r>
      <w:r>
        <w:rPr>
          <w:lang w:val="en-US"/>
        </w:rPr>
        <w:t>. This step can be achieved through tracking their devices like cellphones, laptops</w:t>
      </w:r>
      <w:r w:rsidR="00985DA7">
        <w:rPr>
          <w:lang w:val="en-US"/>
        </w:rPr>
        <w:t>,</w:t>
      </w:r>
      <w:r>
        <w:rPr>
          <w:lang w:val="en-US"/>
        </w:rPr>
        <w:t xml:space="preserve"> or other trackable items</w:t>
      </w:r>
      <w:r w:rsidR="0032483A">
        <w:rPr>
          <w:lang w:val="en-US"/>
        </w:rPr>
        <w:t xml:space="preserve"> (</w:t>
      </w:r>
      <w:r w:rsidR="0032483A" w:rsidRPr="0032483A">
        <w:rPr>
          <w:rFonts w:eastAsia="Times New Roman" w:cs="Times New Roman"/>
          <w:color w:val="000000"/>
          <w:szCs w:val="24"/>
          <w:lang w:eastAsia="en-KE"/>
        </w:rPr>
        <w:t>Purdue University Global</w:t>
      </w:r>
      <w:r w:rsidR="0032483A">
        <w:rPr>
          <w:rFonts w:eastAsia="Times New Roman" w:cs="Times New Roman"/>
          <w:color w:val="000000"/>
          <w:szCs w:val="24"/>
          <w:lang w:val="en-US" w:eastAsia="en-KE"/>
        </w:rPr>
        <w:t xml:space="preserve">, </w:t>
      </w:r>
      <w:r w:rsidR="0032483A" w:rsidRPr="0032483A">
        <w:rPr>
          <w:rFonts w:eastAsia="Times New Roman" w:cs="Times New Roman"/>
          <w:color w:val="000000"/>
          <w:szCs w:val="24"/>
          <w:lang w:eastAsia="en-KE"/>
        </w:rPr>
        <w:t>2018</w:t>
      </w:r>
      <w:r w:rsidR="0032483A">
        <w:rPr>
          <w:rFonts w:eastAsia="Times New Roman" w:cs="Times New Roman"/>
          <w:color w:val="000000"/>
          <w:szCs w:val="24"/>
          <w:lang w:val="en-US" w:eastAsia="en-KE"/>
        </w:rPr>
        <w:t>)</w:t>
      </w:r>
      <w:r>
        <w:rPr>
          <w:lang w:val="en-US"/>
        </w:rPr>
        <w:t>. Besides, gunshot technology is another tracking</w:t>
      </w:r>
      <w:r w:rsidR="0032483A">
        <w:rPr>
          <w:lang w:val="en-US"/>
        </w:rPr>
        <w:t xml:space="preserve"> and</w:t>
      </w:r>
      <w:r>
        <w:rPr>
          <w:lang w:val="en-US"/>
        </w:rPr>
        <w:t xml:space="preserve"> referencing strategy that </w:t>
      </w:r>
      <w:r w:rsidR="0032483A">
        <w:rPr>
          <w:lang w:val="en-US"/>
        </w:rPr>
        <w:t xml:space="preserve">the agency can find beneficial. With this technology, it becomes </w:t>
      </w:r>
      <w:r w:rsidR="00985DA7">
        <w:rPr>
          <w:lang w:val="en-US"/>
        </w:rPr>
        <w:t>effortless</w:t>
      </w:r>
      <w:r w:rsidR="0032483A">
        <w:rPr>
          <w:lang w:val="en-US"/>
        </w:rPr>
        <w:t xml:space="preserve"> to know the exact location of the offenders in a particular scene. </w:t>
      </w:r>
      <w:r w:rsidR="00985DA7">
        <w:rPr>
          <w:lang w:val="en-US"/>
        </w:rPr>
        <w:t>An e</w:t>
      </w:r>
      <w:r w:rsidR="0032483A">
        <w:rPr>
          <w:lang w:val="en-US"/>
        </w:rPr>
        <w:t xml:space="preserve">xample of such a crucial strategy is </w:t>
      </w:r>
      <w:r w:rsidR="0032483A" w:rsidRPr="0032483A">
        <w:rPr>
          <w:lang w:val="en-US"/>
        </w:rPr>
        <w:t>License</w:t>
      </w:r>
      <w:r w:rsidR="0032483A">
        <w:rPr>
          <w:lang w:val="en-US"/>
        </w:rPr>
        <w:t xml:space="preserve"> </w:t>
      </w:r>
      <w:r w:rsidR="0032483A" w:rsidRPr="0032483A">
        <w:rPr>
          <w:lang w:val="en-US"/>
        </w:rPr>
        <w:t>Tracking System (LTS)</w:t>
      </w:r>
      <w:r w:rsidR="00985DA7">
        <w:rPr>
          <w:lang w:val="en-US"/>
        </w:rPr>
        <w:t>. Besides being safe, it helps track and reference</w:t>
      </w:r>
      <w:r w:rsidR="0032483A">
        <w:rPr>
          <w:lang w:val="en-US"/>
        </w:rPr>
        <w:t xml:space="preserve"> offenders in a particular crime scene involving gunshots. </w:t>
      </w:r>
    </w:p>
    <w:p w14:paraId="1B5A7844" w14:textId="77777777" w:rsidR="0032483A" w:rsidRDefault="0032483A" w:rsidP="00F115D4">
      <w:pPr>
        <w:spacing w:after="0"/>
        <w:contextualSpacing/>
        <w:rPr>
          <w:lang w:val="en-US"/>
        </w:rPr>
      </w:pPr>
      <w:r>
        <w:rPr>
          <w:lang w:val="en-US"/>
        </w:rPr>
        <w:br w:type="page"/>
      </w:r>
    </w:p>
    <w:p w14:paraId="4AF16D44" w14:textId="77777777" w:rsidR="0032483A" w:rsidRPr="0032483A" w:rsidRDefault="0032483A" w:rsidP="00F115D4">
      <w:pPr>
        <w:shd w:val="clear" w:color="auto" w:fill="FFFFFF"/>
        <w:spacing w:after="0"/>
        <w:contextualSpacing/>
        <w:jc w:val="center"/>
        <w:rPr>
          <w:rFonts w:eastAsia="Times New Roman" w:cs="Times New Roman"/>
          <w:b/>
          <w:bCs/>
          <w:color w:val="000000"/>
          <w:szCs w:val="24"/>
          <w:lang w:eastAsia="en-KE"/>
        </w:rPr>
      </w:pPr>
      <w:r w:rsidRPr="0032483A">
        <w:rPr>
          <w:rFonts w:eastAsia="Times New Roman" w:cs="Times New Roman"/>
          <w:b/>
          <w:bCs/>
          <w:color w:val="000000"/>
          <w:szCs w:val="24"/>
          <w:lang w:eastAsia="en-KE"/>
        </w:rPr>
        <w:t>References</w:t>
      </w:r>
    </w:p>
    <w:p w14:paraId="2AF9AF62" w14:textId="77777777" w:rsidR="0032483A" w:rsidRPr="0032483A" w:rsidRDefault="0032483A" w:rsidP="00F115D4">
      <w:pPr>
        <w:shd w:val="clear" w:color="auto" w:fill="FFFFFF"/>
        <w:spacing w:after="0"/>
        <w:ind w:left="720" w:right="75" w:hanging="720"/>
        <w:contextualSpacing/>
        <w:rPr>
          <w:rFonts w:eastAsia="Times New Roman" w:cs="Times New Roman"/>
          <w:color w:val="000000"/>
          <w:szCs w:val="24"/>
          <w:lang w:eastAsia="en-KE"/>
        </w:rPr>
      </w:pPr>
      <w:r w:rsidRPr="0032483A">
        <w:rPr>
          <w:rFonts w:eastAsia="Times New Roman" w:cs="Times New Roman"/>
          <w:color w:val="000000"/>
          <w:szCs w:val="24"/>
          <w:lang w:eastAsia="en-KE"/>
        </w:rPr>
        <w:t>Hudson, L. (2017, July 20). </w:t>
      </w:r>
      <w:r w:rsidRPr="0032483A">
        <w:rPr>
          <w:rFonts w:eastAsia="Times New Roman" w:cs="Times New Roman"/>
          <w:i/>
          <w:iCs/>
          <w:color w:val="000000"/>
          <w:szCs w:val="24"/>
          <w:lang w:eastAsia="en-KE"/>
        </w:rPr>
        <w:t>Technology is biased too. How do we fix it?</w:t>
      </w:r>
      <w:r w:rsidRPr="0032483A">
        <w:rPr>
          <w:rFonts w:eastAsia="Times New Roman" w:cs="Times New Roman"/>
          <w:color w:val="000000"/>
          <w:szCs w:val="24"/>
          <w:lang w:eastAsia="en-KE"/>
        </w:rPr>
        <w:t> FiveThirtyEight. </w:t>
      </w:r>
      <w:hyperlink r:id="rId6" w:history="1">
        <w:r w:rsidRPr="0032483A">
          <w:rPr>
            <w:rFonts w:eastAsia="Times New Roman" w:cs="Times New Roman"/>
            <w:color w:val="000000"/>
            <w:szCs w:val="24"/>
            <w:u w:val="single"/>
            <w:lang w:eastAsia="en-KE"/>
          </w:rPr>
          <w:t>https://fivethirtyeight.com/features/technology-is-biased-too-how-do-we-fix-it/</w:t>
        </w:r>
      </w:hyperlink>
    </w:p>
    <w:p w14:paraId="47CA08BC" w14:textId="7546AA0F" w:rsidR="0032483A" w:rsidRPr="0032483A" w:rsidRDefault="0032483A" w:rsidP="00F115D4">
      <w:pPr>
        <w:shd w:val="clear" w:color="auto" w:fill="FFFFFF"/>
        <w:spacing w:after="0"/>
        <w:ind w:left="720" w:right="75" w:hanging="720"/>
        <w:contextualSpacing/>
        <w:rPr>
          <w:rFonts w:eastAsia="Times New Roman" w:cs="Times New Roman"/>
          <w:color w:val="000000"/>
          <w:szCs w:val="24"/>
          <w:lang w:eastAsia="en-KE"/>
        </w:rPr>
      </w:pPr>
      <w:r w:rsidRPr="0032483A">
        <w:rPr>
          <w:rFonts w:eastAsia="Times New Roman" w:cs="Times New Roman"/>
          <w:color w:val="000000"/>
          <w:szCs w:val="24"/>
          <w:lang w:eastAsia="en-KE"/>
        </w:rPr>
        <w:t>Purdue University Global. (2018, April 9). </w:t>
      </w:r>
      <w:r w:rsidRPr="0032483A">
        <w:rPr>
          <w:rFonts w:eastAsia="Times New Roman" w:cs="Times New Roman"/>
          <w:i/>
          <w:iCs/>
          <w:color w:val="000000"/>
          <w:szCs w:val="24"/>
          <w:lang w:eastAsia="en-KE"/>
        </w:rPr>
        <w:t xml:space="preserve">The growing role of technology in the criminal justice </w:t>
      </w:r>
      <w:r w:rsidR="00985DA7">
        <w:rPr>
          <w:rFonts w:eastAsia="Times New Roman" w:cs="Times New Roman"/>
          <w:i/>
          <w:iCs/>
          <w:color w:val="000000"/>
          <w:szCs w:val="24"/>
          <w:lang w:eastAsia="en-KE"/>
        </w:rPr>
        <w:t>f</w:t>
      </w:r>
      <w:r w:rsidRPr="0032483A">
        <w:rPr>
          <w:rFonts w:eastAsia="Times New Roman" w:cs="Times New Roman"/>
          <w:i/>
          <w:iCs/>
          <w:color w:val="000000"/>
          <w:szCs w:val="24"/>
          <w:lang w:eastAsia="en-KE"/>
        </w:rPr>
        <w:t>ield</w:t>
      </w:r>
      <w:r w:rsidRPr="0032483A">
        <w:rPr>
          <w:rFonts w:eastAsia="Times New Roman" w:cs="Times New Roman"/>
          <w:color w:val="000000"/>
          <w:szCs w:val="24"/>
          <w:lang w:eastAsia="en-KE"/>
        </w:rPr>
        <w:t>. Purdue Global. </w:t>
      </w:r>
      <w:hyperlink r:id="rId7" w:history="1">
        <w:r w:rsidRPr="0032483A">
          <w:rPr>
            <w:rFonts w:eastAsia="Times New Roman" w:cs="Times New Roman"/>
            <w:color w:val="000000"/>
            <w:szCs w:val="24"/>
            <w:u w:val="single"/>
            <w:lang w:eastAsia="en-KE"/>
          </w:rPr>
          <w:t>https://www.purdueglobal.edu/blog/criminal-justice/growing-role-technology-criminal-justice/</w:t>
        </w:r>
      </w:hyperlink>
    </w:p>
    <w:p w14:paraId="3E367A1F" w14:textId="6A6A5F58" w:rsidR="0032483A" w:rsidRPr="00F115D4" w:rsidRDefault="0032483A" w:rsidP="00F115D4">
      <w:pPr>
        <w:spacing w:after="0"/>
        <w:contextualSpacing/>
        <w:rPr>
          <w:rFonts w:cs="Times New Roman"/>
          <w:lang w:val="en-US"/>
        </w:rPr>
      </w:pPr>
      <w:r w:rsidRPr="00F115D4">
        <w:rPr>
          <w:rFonts w:cs="Times New Roman"/>
          <w:lang w:val="en-US"/>
        </w:rPr>
        <w:t xml:space="preserve"> </w:t>
      </w:r>
    </w:p>
    <w:p w14:paraId="1FE197E4" w14:textId="77777777" w:rsidR="0032483A" w:rsidRPr="00012BC4" w:rsidRDefault="0032483A" w:rsidP="00F115D4">
      <w:pPr>
        <w:spacing w:after="0"/>
        <w:contextualSpacing/>
        <w:jc w:val="center"/>
        <w:rPr>
          <w:lang w:val="en-US"/>
        </w:rPr>
      </w:pPr>
    </w:p>
    <w:sectPr w:rsidR="0032483A" w:rsidRPr="00012BC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8298" w14:textId="77777777" w:rsidR="00E64033" w:rsidRDefault="00E64033" w:rsidP="0032483A">
      <w:pPr>
        <w:spacing w:after="0" w:line="240" w:lineRule="auto"/>
      </w:pPr>
      <w:r>
        <w:separator/>
      </w:r>
    </w:p>
  </w:endnote>
  <w:endnote w:type="continuationSeparator" w:id="0">
    <w:p w14:paraId="4A99C463" w14:textId="77777777" w:rsidR="00E64033" w:rsidRDefault="00E64033" w:rsidP="00324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1E2B" w14:textId="77777777" w:rsidR="00E64033" w:rsidRDefault="00E64033" w:rsidP="0032483A">
      <w:pPr>
        <w:spacing w:after="0" w:line="240" w:lineRule="auto"/>
      </w:pPr>
      <w:r>
        <w:separator/>
      </w:r>
    </w:p>
  </w:footnote>
  <w:footnote w:type="continuationSeparator" w:id="0">
    <w:p w14:paraId="7A2C4C72" w14:textId="77777777" w:rsidR="00E64033" w:rsidRDefault="00E64033" w:rsidP="00324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518330"/>
      <w:docPartObj>
        <w:docPartGallery w:val="Page Numbers (Top of Page)"/>
        <w:docPartUnique/>
      </w:docPartObj>
    </w:sdtPr>
    <w:sdtEndPr>
      <w:rPr>
        <w:noProof/>
      </w:rPr>
    </w:sdtEndPr>
    <w:sdtContent>
      <w:p w14:paraId="79656A3D" w14:textId="009F7820" w:rsidR="0032483A" w:rsidRDefault="003248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79C362" w14:textId="77777777" w:rsidR="0032483A" w:rsidRDefault="003248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I0MTczM7CwNDezMDdU0lEKTi0uzszPAykwrAUA87zW+iwAAAA="/>
  </w:docVars>
  <w:rsids>
    <w:rsidRoot w:val="00012BC4"/>
    <w:rsid w:val="00012BC4"/>
    <w:rsid w:val="000A137F"/>
    <w:rsid w:val="001A0FF0"/>
    <w:rsid w:val="00267D8B"/>
    <w:rsid w:val="002870C4"/>
    <w:rsid w:val="0032483A"/>
    <w:rsid w:val="004A451E"/>
    <w:rsid w:val="0057084A"/>
    <w:rsid w:val="005A05AA"/>
    <w:rsid w:val="00985DA7"/>
    <w:rsid w:val="009C4C7F"/>
    <w:rsid w:val="00B502D3"/>
    <w:rsid w:val="00CC41F6"/>
    <w:rsid w:val="00E64033"/>
    <w:rsid w:val="00EA740E"/>
    <w:rsid w:val="00F115D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FA65"/>
  <w15:chartTrackingRefBased/>
  <w15:docId w15:val="{CD0D98E2-BA33-4185-A0B6-32CBE38A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4A"/>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483A"/>
    <w:pPr>
      <w:spacing w:before="100" w:beforeAutospacing="1" w:after="100" w:afterAutospacing="1" w:line="240" w:lineRule="auto"/>
    </w:pPr>
    <w:rPr>
      <w:rFonts w:eastAsia="Times New Roman" w:cs="Times New Roman"/>
      <w:szCs w:val="24"/>
      <w:lang w:eastAsia="en-KE"/>
    </w:rPr>
  </w:style>
  <w:style w:type="character" w:styleId="Emphasis">
    <w:name w:val="Emphasis"/>
    <w:basedOn w:val="DefaultParagraphFont"/>
    <w:uiPriority w:val="20"/>
    <w:qFormat/>
    <w:rsid w:val="0032483A"/>
    <w:rPr>
      <w:i/>
      <w:iCs/>
    </w:rPr>
  </w:style>
  <w:style w:type="character" w:styleId="Hyperlink">
    <w:name w:val="Hyperlink"/>
    <w:basedOn w:val="DefaultParagraphFont"/>
    <w:uiPriority w:val="99"/>
    <w:semiHidden/>
    <w:unhideWhenUsed/>
    <w:rsid w:val="0032483A"/>
    <w:rPr>
      <w:color w:val="0000FF"/>
      <w:u w:val="single"/>
    </w:rPr>
  </w:style>
  <w:style w:type="paragraph" w:styleId="Header">
    <w:name w:val="header"/>
    <w:basedOn w:val="Normal"/>
    <w:link w:val="HeaderChar"/>
    <w:uiPriority w:val="99"/>
    <w:unhideWhenUsed/>
    <w:rsid w:val="00324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83A"/>
    <w:rPr>
      <w:rFonts w:ascii="Times New Roman" w:hAnsi="Times New Roman"/>
      <w:sz w:val="24"/>
    </w:rPr>
  </w:style>
  <w:style w:type="paragraph" w:styleId="Footer">
    <w:name w:val="footer"/>
    <w:basedOn w:val="Normal"/>
    <w:link w:val="FooterChar"/>
    <w:uiPriority w:val="99"/>
    <w:unhideWhenUsed/>
    <w:rsid w:val="00324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83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99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urdueglobal.edu/blog/criminal-justice/growing-role-technology-criminal-jus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vethirtyeight.com/features/technology-is-biased-too-how-do-we-fix-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2021-08-09T00:07:00Z</dcterms:created>
  <dcterms:modified xsi:type="dcterms:W3CDTF">2021-08-09T01:58:00Z</dcterms:modified>
</cp:coreProperties>
</file>